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bottom w:val="single" w:color="2072A1" w:sz="6" w:space="0"/>
        </w:pBdr>
        <w:spacing w:line="750" w:lineRule="atLeast"/>
        <w:jc w:val="center"/>
        <w:rPr>
          <w:color w:val="006599"/>
          <w:sz w:val="30"/>
          <w:szCs w:val="30"/>
          <w:lang w:eastAsia="zh-Hans"/>
        </w:rPr>
      </w:pPr>
      <w:bookmarkStart w:id="0" w:name="_GoBack"/>
      <w:r>
        <w:rPr>
          <w:rFonts w:hint="eastAsia"/>
          <w:color w:val="006599"/>
          <w:sz w:val="30"/>
          <w:szCs w:val="30"/>
          <w:lang w:eastAsia="zh-Hans"/>
        </w:rPr>
        <w:t>燃气燃烧器(燃气燃烧机)安全控制要求</w:t>
      </w:r>
    </w:p>
    <w:bookmarkEnd w:id="0"/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    我国天然气和煤制气（原料为煤）资源丰富，且属于洁净能源，顾有着良好的社会经济效益。燃气</w:t>
      </w:r>
      <w:r>
        <w:rPr>
          <w:sz w:val="21"/>
          <w:szCs w:val="21"/>
          <w:lang w:eastAsia="zh-Hans"/>
        </w:rPr>
        <w:fldChar w:fldCharType="begin"/>
      </w:r>
      <w:r>
        <w:rPr>
          <w:sz w:val="21"/>
          <w:szCs w:val="21"/>
          <w:lang w:eastAsia="zh-Hans"/>
        </w:rPr>
        <w:instrText xml:space="preserve"> HYPERLINK "http://www.qiandianre.com/" \t "_blank" </w:instrText>
      </w:r>
      <w:r>
        <w:rPr>
          <w:sz w:val="21"/>
          <w:szCs w:val="21"/>
          <w:lang w:eastAsia="zh-Hans"/>
        </w:rPr>
        <w:fldChar w:fldCharType="separate"/>
      </w:r>
      <w:r>
        <w:rPr>
          <w:rFonts w:hint="eastAsia"/>
          <w:color w:val="0045E1"/>
          <w:sz w:val="21"/>
          <w:szCs w:val="21"/>
          <w:lang w:eastAsia="zh-Hans"/>
        </w:rPr>
        <w:t>燃烧机</w:t>
      </w:r>
      <w:r>
        <w:rPr>
          <w:sz w:val="21"/>
          <w:szCs w:val="21"/>
          <w:lang w:eastAsia="zh-Hans"/>
        </w:rPr>
        <w:fldChar w:fldCharType="end"/>
      </w:r>
      <w:r>
        <w:rPr>
          <w:rFonts w:hint="eastAsia"/>
          <w:sz w:val="21"/>
          <w:szCs w:val="21"/>
          <w:lang w:eastAsia="zh-Hans"/>
        </w:rPr>
        <w:t xml:space="preserve">符合我国产业政策，市场前景很好，大有发展前途。然而在燃气燃烧机研制设计中，燃气特性—易燃、易爆及毒性，安全控制的首要问题。下面介绍一下燃气燃烧机的安全控制要求：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根据燃气在炉膛内的燃烧特性，对其安全控制要求内容主要有预吹风、自动点火、燃烧状态监控、点不着火的保护、熄火的保护、燃气压力高低限保护、空气压力不足保护、断电保护、预防燃气泄漏事故的措施等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1.预吹风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燃烧机在点火前，必须有一段时间的预吹风，把炉膛与烟道中余气吹除或稀释。因为燃烧机工作炉膛内不可避免地有余留的燃气，若未进行预吹风而点火，有发生爆炸的危险．必须把余气吹除干净或稀释，保证燃气浓度不在爆炸极限内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预吹风时间与炉膛结构及吹风量有关一般设置为15-60秒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2.自动点火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    燃气燃烧机宜采用电火花点火，便于实现自动控制。可用高压</w:t>
      </w:r>
      <w:r>
        <w:rPr>
          <w:sz w:val="21"/>
          <w:szCs w:val="21"/>
          <w:lang w:eastAsia="zh-Hans"/>
        </w:rPr>
        <w:fldChar w:fldCharType="begin"/>
      </w:r>
      <w:r>
        <w:rPr>
          <w:sz w:val="21"/>
          <w:szCs w:val="21"/>
          <w:lang w:eastAsia="zh-Hans"/>
        </w:rPr>
        <w:instrText xml:space="preserve"> HYPERLINK "http://www.qiandianre.com/ranshaoqipeijian/dianhuobianyaqi/" \t "_blank" </w:instrText>
      </w:r>
      <w:r>
        <w:rPr>
          <w:sz w:val="21"/>
          <w:szCs w:val="21"/>
          <w:lang w:eastAsia="zh-Hans"/>
        </w:rPr>
        <w:fldChar w:fldCharType="separate"/>
      </w:r>
      <w:r>
        <w:rPr>
          <w:rFonts w:hint="eastAsia"/>
          <w:color w:val="0045E1"/>
          <w:sz w:val="21"/>
          <w:szCs w:val="21"/>
          <w:lang w:eastAsia="zh-Hans"/>
        </w:rPr>
        <w:t>点火变压器</w:t>
      </w:r>
      <w:r>
        <w:rPr>
          <w:sz w:val="21"/>
          <w:szCs w:val="21"/>
          <w:lang w:eastAsia="zh-Hans"/>
        </w:rPr>
        <w:fldChar w:fldCharType="end"/>
      </w:r>
      <w:r>
        <w:rPr>
          <w:rFonts w:hint="eastAsia"/>
          <w:sz w:val="21"/>
          <w:szCs w:val="21"/>
          <w:lang w:eastAsia="zh-Hans"/>
        </w:rPr>
        <w:t xml:space="preserve">产生电弧点火，要求其输出能量为：电压≥3. 5K V、电流≥15mA ， 点火时间一般为：2～5秒。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3.燃烧状态监控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    燃烧状态必须予以动态监控，一旦</w:t>
      </w:r>
      <w:r>
        <w:rPr>
          <w:sz w:val="21"/>
          <w:szCs w:val="21"/>
          <w:lang w:eastAsia="zh-Hans"/>
        </w:rPr>
        <w:fldChar w:fldCharType="begin"/>
      </w:r>
      <w:r>
        <w:rPr>
          <w:sz w:val="21"/>
          <w:szCs w:val="21"/>
          <w:lang w:eastAsia="zh-Hans"/>
        </w:rPr>
        <w:instrText xml:space="preserve"> HYPERLINK "http://www.qiandianre.com/ranshaoqipeijian/huoyantanceqi/" \t "_blank" </w:instrText>
      </w:r>
      <w:r>
        <w:rPr>
          <w:sz w:val="21"/>
          <w:szCs w:val="21"/>
          <w:lang w:eastAsia="zh-Hans"/>
        </w:rPr>
        <w:fldChar w:fldCharType="separate"/>
      </w:r>
      <w:r>
        <w:rPr>
          <w:rFonts w:hint="eastAsia"/>
          <w:color w:val="0045E1"/>
          <w:sz w:val="21"/>
          <w:szCs w:val="21"/>
          <w:lang w:eastAsia="zh-Hans"/>
        </w:rPr>
        <w:t>火焰探测器</w:t>
      </w:r>
      <w:r>
        <w:rPr>
          <w:sz w:val="21"/>
          <w:szCs w:val="21"/>
          <w:lang w:eastAsia="zh-Hans"/>
        </w:rPr>
        <w:fldChar w:fldCharType="end"/>
      </w:r>
      <w:r>
        <w:rPr>
          <w:rFonts w:hint="eastAsia"/>
          <w:sz w:val="21"/>
          <w:szCs w:val="21"/>
          <w:lang w:eastAsia="zh-Hans"/>
        </w:rPr>
        <w:t xml:space="preserve">感测到熄火信号，必须在极短时间内反馈到燃烧机，燃烧机随即进人保护状态，同时切断燃气供给。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火焰探测器要能正常感测火焰信号，既不要敏感，也不要迟钝。因为敏感，燃烧状态如有波动易产生误动作而迟钝，反馈火焰信号滞后，不利于安全运行。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一般要求从熄火到火焰探测器发出熄火信号的响应时间不超过0.2秒。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4.点不着火的保护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燃烧机点火时，通入燃气，燃气着火燃烧。点火动作要求发生在燃气通入前，先形成点火温度场，便于着火燃烧。如果点不着火，火焰探测器感测不到火焰信号，燃烧机进入保护状态。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从点火到进入保护状态的时间要适当，既不能过短也不能过长。若过短，来不及形成稳定火焰；过长，点不着火时造成大量燃气时入炉膛。一般要求在通入燃气2-3秒，燃烧机对火焰探测器感测的火焰信号进行判断，未着火则进入保护状态，着火则维持燃烧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5.熄火保护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燃烧机在燃烧过程中，若意外熄火，燃烧机进入保护状态。由于炉膛是炽热的．燃气进入易发生爆燃，故须在极短时间内进入保护状态，切断燃气供给。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从发生熄火到燃烧机进人保护状态，该过程的响应时间要求不超过1秒。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6.燃气压力高低限保护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 燃气燃烧机稳定燃烧有一定范围，只允许燃气压力在一定范围内波动。限定燃气高低压的目的是确保火焰稳定性：不脱火、不熄火也不回火，同时限定燃烧机的输出热功率，保证设备安全经济运行。当燃气压力超出此范围，应锁定燃烧机工作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    燃烧机设计一般用气体</w:t>
      </w:r>
      <w:r>
        <w:rPr>
          <w:sz w:val="21"/>
          <w:szCs w:val="21"/>
          <w:lang w:eastAsia="zh-Hans"/>
        </w:rPr>
        <w:fldChar w:fldCharType="begin"/>
      </w:r>
      <w:r>
        <w:rPr>
          <w:sz w:val="21"/>
          <w:szCs w:val="21"/>
          <w:lang w:eastAsia="zh-Hans"/>
        </w:rPr>
        <w:instrText xml:space="preserve"> HYPERLINK "http://www.qiandianre.com/ranshaoqipeijian/ranqiyalikaiguan/" \t "_blank" </w:instrText>
      </w:r>
      <w:r>
        <w:rPr>
          <w:sz w:val="21"/>
          <w:szCs w:val="21"/>
          <w:lang w:eastAsia="zh-Hans"/>
        </w:rPr>
        <w:fldChar w:fldCharType="separate"/>
      </w:r>
      <w:r>
        <w:rPr>
          <w:rFonts w:hint="eastAsia"/>
          <w:color w:val="0045E1"/>
          <w:sz w:val="21"/>
          <w:szCs w:val="21"/>
          <w:lang w:eastAsia="zh-Hans"/>
        </w:rPr>
        <w:t>压力开关</w:t>
      </w:r>
      <w:r>
        <w:rPr>
          <w:sz w:val="21"/>
          <w:szCs w:val="21"/>
          <w:lang w:eastAsia="zh-Hans"/>
        </w:rPr>
        <w:fldChar w:fldCharType="end"/>
      </w:r>
      <w:r>
        <w:rPr>
          <w:rFonts w:hint="eastAsia"/>
          <w:sz w:val="21"/>
          <w:szCs w:val="21"/>
          <w:lang w:eastAsia="zh-Hans"/>
        </w:rPr>
        <w:t xml:space="preserve">感测压力信号，并输出开关量信号，用以控制燃烧机的相应工作。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7.空气压力不足保护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燃气燃烧机设计热强度大，其燃烧方式采用鼓风强制式。如果风机发生故障造成空气中断或空气不足，立即切断燃气，否则会发生炉膛爆燃或向风机回火。因此在提高风机质量的同时，燃气控制必须与空气压力连锁，当空气压力不足时，应立即切断燃气供给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一般用气体压力开关感测空气压力信号，并输出开关量信号，用以控制燃气</w:t>
      </w:r>
      <w:r>
        <w:rPr>
          <w:sz w:val="21"/>
          <w:szCs w:val="21"/>
          <w:lang w:eastAsia="zh-Hans"/>
        </w:rPr>
        <w:fldChar w:fldCharType="begin"/>
      </w:r>
      <w:r>
        <w:rPr>
          <w:sz w:val="21"/>
          <w:szCs w:val="21"/>
          <w:lang w:eastAsia="zh-Hans"/>
        </w:rPr>
        <w:instrText xml:space="preserve"> HYPERLINK "http://www.qiandianre.com/ranshaoqipeijian/ranyoudiancifa/" \t "_blank" </w:instrText>
      </w:r>
      <w:r>
        <w:rPr>
          <w:sz w:val="21"/>
          <w:szCs w:val="21"/>
          <w:lang w:eastAsia="zh-Hans"/>
        </w:rPr>
        <w:fldChar w:fldCharType="separate"/>
      </w:r>
      <w:r>
        <w:rPr>
          <w:rFonts w:hint="eastAsia"/>
          <w:color w:val="0045E1"/>
          <w:sz w:val="21"/>
          <w:szCs w:val="21"/>
          <w:lang w:eastAsia="zh-Hans"/>
        </w:rPr>
        <w:t>电磁阀</w:t>
      </w:r>
      <w:r>
        <w:rPr>
          <w:sz w:val="21"/>
          <w:szCs w:val="21"/>
          <w:lang w:eastAsia="zh-Hans"/>
        </w:rPr>
        <w:fldChar w:fldCharType="end"/>
      </w:r>
      <w:r>
        <w:rPr>
          <w:rFonts w:hint="eastAsia"/>
          <w:sz w:val="21"/>
          <w:szCs w:val="21"/>
          <w:lang w:eastAsia="zh-Hans"/>
        </w:rPr>
        <w:t xml:space="preserve">的相应工作。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8.断电保护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燃烧机在工作过程中突然断电，必须立即切断然气供给，保护设备安全。燃气控制电磁阀必须是常闭型的，一旦断电，自动关闭切断燃气供给。电磁阀关闭响应时间≤5s.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Style w:val="6"/>
          <w:rFonts w:hint="eastAsia"/>
          <w:sz w:val="21"/>
          <w:szCs w:val="21"/>
          <w:lang w:eastAsia="zh-Hans"/>
        </w:rPr>
        <w:t>9.预防燃气泄漏事故的措施</w:t>
      </w:r>
      <w:r>
        <w:rPr>
          <w:rFonts w:hint="eastAsia"/>
          <w:sz w:val="21"/>
          <w:szCs w:val="21"/>
          <w:lang w:eastAsia="zh-Hans"/>
        </w:rPr>
        <w:t xml:space="preserve">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燃气泄漏包括二个方面，一指燃气通过管路向环境泄漏，二指燃气通过电磁阀阀芯端面向炉内泄漏。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    环境泄漏可能引起人员中毒、工作现场爆炸事故，必须高度重视。首先确保管路密封，定期对管路</w:t>
      </w:r>
      <w:r>
        <w:rPr>
          <w:sz w:val="21"/>
          <w:szCs w:val="21"/>
          <w:lang w:eastAsia="zh-Hans"/>
        </w:rPr>
        <w:fldChar w:fldCharType="begin"/>
      </w:r>
      <w:r>
        <w:rPr>
          <w:sz w:val="21"/>
          <w:szCs w:val="21"/>
          <w:lang w:eastAsia="zh-Hans"/>
        </w:rPr>
        <w:instrText xml:space="preserve"> HYPERLINK "http://www.qiandianre.com/ranshaoqipeijian/ranqijianlou/" \t "_blank" </w:instrText>
      </w:r>
      <w:r>
        <w:rPr>
          <w:sz w:val="21"/>
          <w:szCs w:val="21"/>
          <w:lang w:eastAsia="zh-Hans"/>
        </w:rPr>
        <w:fldChar w:fldCharType="separate"/>
      </w:r>
      <w:r>
        <w:rPr>
          <w:rFonts w:hint="eastAsia"/>
          <w:color w:val="0045E1"/>
          <w:sz w:val="21"/>
          <w:szCs w:val="21"/>
          <w:lang w:eastAsia="zh-Hans"/>
        </w:rPr>
        <w:t>检漏</w:t>
      </w:r>
      <w:r>
        <w:rPr>
          <w:sz w:val="21"/>
          <w:szCs w:val="21"/>
          <w:lang w:eastAsia="zh-Hans"/>
        </w:rPr>
        <w:fldChar w:fldCharType="end"/>
      </w:r>
      <w:r>
        <w:rPr>
          <w:rFonts w:hint="eastAsia"/>
          <w:sz w:val="21"/>
          <w:szCs w:val="21"/>
          <w:lang w:eastAsia="zh-Hans"/>
        </w:rPr>
        <w:t xml:space="preserve">，若管路泄漏须排除方可继续使用；其次，避免造成中毒与爆炸的燃气浓度，要求工作现场通风良好：配置永久性的通风孔和强制通风装置；另外，要求工作现场禁止烟火、电气件防爆。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 xml:space="preserve">    炉内泄漏可能引起炉内爆炸。解决炉内泄漏问题有三个途径：一是加强预吹风时间和吹风量，吹除或稀释炉内燃气；二是燃气管路采用二个电磁阀串联结构，提高系统安全性；三是使用管路泄漏检测装置，在点火前对燃气管路进行检测，若燃气泄漏达到一定量即锁定燃烧机工作。 </w:t>
      </w:r>
    </w:p>
    <w:p>
      <w:pPr>
        <w:pStyle w:val="3"/>
        <w:spacing w:line="375" w:lineRule="atLeast"/>
        <w:rPr>
          <w:rFonts w:hint="eastAsia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eastAsia="zh-Hans"/>
        </w:rPr>
        <w:t>    预防燃气泄漏措施属外围控制，一般不纳入燃烧机本体控制。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F7B2E"/>
    <w:rsid w:val="159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2020-05-15T00:07:00Z</dcterms:created>
  <dc:creator>Ric</dc:creator>
  <cp:lastModifiedBy>Ric</cp:lastModifiedBy>
  <dcterms:modified xsi:type="dcterms:W3CDTF">2020-05-15T00:07:28Z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